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70"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074"/>
        <w:gridCol w:w="6458"/>
        <w:gridCol w:w="3338"/>
      </w:tblGrid>
      <w:tr xmlns:wp14="http://schemas.microsoft.com/office/word/2010/wordml" w:rsidR="00D332FB" w:rsidTr="537ADFC9" w14:paraId="6675FD74" wp14:textId="77777777">
        <w:trPr>
          <w:trHeight w:val="1500"/>
        </w:trPr>
        <w:tc>
          <w:tcPr>
            <w:tcW w:w="14870" w:type="dxa"/>
            <w:gridSpan w:val="3"/>
            <w:tcMar/>
          </w:tcPr>
          <w:p w:rsidR="00222029" w:rsidP="46DA02FA" w:rsidRDefault="00222029" w14:paraId="5F16ECD6" wp14:textId="12A126A8">
            <w:pPr>
              <w:rPr>
                <w:b w:val="1"/>
                <w:bCs w:val="1"/>
              </w:rPr>
            </w:pPr>
            <w:r w:rsidRPr="19E6159C" w:rsidR="00222029">
              <w:rPr>
                <w:b w:val="1"/>
                <w:bCs w:val="1"/>
              </w:rPr>
              <w:t>Workshop :</w:t>
            </w:r>
            <w:r w:rsidRPr="19E6159C" w:rsidR="3D11E52F">
              <w:rPr>
                <w:b w:val="1"/>
                <w:bCs w:val="1"/>
              </w:rPr>
              <w:t xml:space="preserve"> Light </w:t>
            </w:r>
            <w:r w:rsidRPr="19E6159C" w:rsidR="72F9FBBF">
              <w:rPr>
                <w:b w:val="1"/>
                <w:bCs w:val="1"/>
              </w:rPr>
              <w:t>and shadow</w:t>
            </w:r>
          </w:p>
          <w:p w:rsidRPr="00D332FB" w:rsidR="00D332FB" w:rsidRDefault="00D332FB" w14:paraId="139935FC" wp14:textId="77777777">
            <w:pPr>
              <w:rPr>
                <w:b/>
              </w:rPr>
            </w:pPr>
            <w:r w:rsidRPr="00D332FB">
              <w:rPr>
                <w:b/>
              </w:rPr>
              <w:t>National Curriculum Links</w:t>
            </w:r>
          </w:p>
          <w:p w:rsidR="007049C3" w:rsidP="46DA02FA" w:rsidRDefault="007049C3" w14:paraId="4C25D2D6" wp14:textId="03C32737">
            <w:pPr>
              <w:pStyle w:val="Heading3"/>
              <w:rPr>
                <w:rFonts w:ascii="Calibri" w:hAnsi="Calibri" w:eastAsia="Calibri" w:cs="Calibri" w:asciiTheme="minorAscii" w:hAnsiTheme="minorAscii" w:eastAsiaTheme="minorAscii" w:cstheme="minorAscii"/>
              </w:rPr>
            </w:pPr>
            <w:r w:rsidRPr="19E6159C" w:rsidR="003BF634">
              <w:rPr>
                <w:rFonts w:ascii="Calibri" w:hAnsi="Calibri" w:eastAsia="Calibri" w:cs="Calibri" w:asciiTheme="minorAscii" w:hAnsiTheme="minorAscii" w:eastAsiaTheme="minorAscii" w:cstheme="minorAscii"/>
              </w:rPr>
              <w:t xml:space="preserve">KS2 Science: </w:t>
            </w:r>
            <w:r w:rsidRPr="19E6159C" w:rsidR="003BF634">
              <w:rPr>
                <w:rFonts w:ascii="Calibri" w:hAnsi="Calibri" w:eastAsia="Calibri" w:cs="Calibri" w:asciiTheme="minorAscii" w:hAnsiTheme="minorAscii" w:eastAsiaTheme="minorAscii" w:cstheme="minorAscii"/>
              </w:rPr>
              <w:t>yr</w:t>
            </w:r>
            <w:r w:rsidRPr="19E6159C" w:rsidR="003BF634">
              <w:rPr>
                <w:rFonts w:ascii="Calibri" w:hAnsi="Calibri" w:eastAsia="Calibri" w:cs="Calibri" w:asciiTheme="minorAscii" w:hAnsiTheme="minorAscii" w:eastAsiaTheme="minorAscii" w:cstheme="minorAscii"/>
              </w:rPr>
              <w:t xml:space="preserve"> 4</w:t>
            </w:r>
            <w:r w:rsidRPr="19E6159C" w:rsidR="2F05AFB8">
              <w:rPr>
                <w:rFonts w:ascii="Calibri" w:hAnsi="Calibri" w:eastAsia="Calibri" w:cs="Calibri" w:asciiTheme="minorAscii" w:hAnsiTheme="minorAscii" w:eastAsiaTheme="minorAscii" w:cstheme="minorAscii"/>
              </w:rPr>
              <w:t xml:space="preserve"> + 6</w:t>
            </w:r>
            <w:r w:rsidRPr="19E6159C" w:rsidR="003BF634">
              <w:rPr>
                <w:rFonts w:ascii="Calibri" w:hAnsi="Calibri" w:eastAsia="Calibri" w:cs="Calibri" w:asciiTheme="minorAscii" w:hAnsiTheme="minorAscii" w:eastAsiaTheme="minorAscii" w:cstheme="minorAscii"/>
              </w:rPr>
              <w:t xml:space="preserve"> </w:t>
            </w:r>
            <w:r w:rsidRPr="19E6159C" w:rsidR="6958FD9C">
              <w:rPr>
                <w:rFonts w:ascii="Calibri" w:hAnsi="Calibri" w:eastAsia="Calibri" w:cs="Calibri" w:asciiTheme="minorAscii" w:hAnsiTheme="minorAscii" w:eastAsiaTheme="minorAscii" w:cstheme="minorAscii"/>
              </w:rPr>
              <w:t>Light</w:t>
            </w:r>
          </w:p>
          <w:p w:rsidR="007049C3" w:rsidP="19E6159C" w:rsidRDefault="007049C3" w14:paraId="47E79D3B" wp14:textId="6FE197BA">
            <w:pPr>
              <w:pStyle w:val="ListParagraph"/>
              <w:numPr>
                <w:ilvl w:val="0"/>
                <w:numId w:val="3"/>
              </w:numPr>
              <w:spacing w:before="0" w:beforeAutospacing="off" w:after="0" w:afterAutospacing="off"/>
              <w:rPr>
                <w:rFonts w:ascii="Calibri" w:hAnsi="Calibri" w:eastAsia="Calibri" w:cs="Calibri"/>
                <w:b w:val="0"/>
                <w:bCs w:val="0"/>
                <w:i w:val="0"/>
                <w:iCs w:val="0"/>
                <w:caps w:val="0"/>
                <w:smallCaps w:val="0"/>
                <w:noProof w:val="0"/>
                <w:color w:val="0B0C0C"/>
                <w:sz w:val="22"/>
                <w:szCs w:val="22"/>
                <w:lang w:val="en-GB"/>
              </w:rPr>
            </w:pPr>
            <w:r w:rsidRPr="19E6159C" w:rsidR="6958FD9C">
              <w:rPr>
                <w:rFonts w:ascii="Calibri" w:hAnsi="Calibri" w:eastAsia="Calibri" w:cs="Calibri"/>
                <w:b w:val="0"/>
                <w:bCs w:val="0"/>
                <w:i w:val="0"/>
                <w:iCs w:val="0"/>
                <w:caps w:val="0"/>
                <w:smallCaps w:val="0"/>
                <w:noProof w:val="0"/>
                <w:color w:val="0B0C0C"/>
                <w:sz w:val="22"/>
                <w:szCs w:val="22"/>
                <w:lang w:val="en-GB"/>
              </w:rPr>
              <w:t>recognise that light appears to travel in straight lines</w:t>
            </w:r>
          </w:p>
          <w:p w:rsidR="007049C3" w:rsidP="19E6159C" w:rsidRDefault="007049C3" w14:paraId="671CBEDC" wp14:textId="0D2E3EE9">
            <w:pPr>
              <w:pStyle w:val="ListParagraph"/>
              <w:numPr>
                <w:ilvl w:val="0"/>
                <w:numId w:val="3"/>
              </w:numPr>
              <w:spacing w:before="0" w:beforeAutospacing="off" w:after="0" w:afterAutospacing="off"/>
              <w:rPr>
                <w:rFonts w:ascii="Calibri" w:hAnsi="Calibri" w:eastAsia="Calibri" w:cs="Calibri"/>
                <w:b w:val="0"/>
                <w:bCs w:val="0"/>
                <w:i w:val="0"/>
                <w:iCs w:val="0"/>
                <w:caps w:val="0"/>
                <w:smallCaps w:val="0"/>
                <w:noProof w:val="0"/>
                <w:color w:val="0B0C0C"/>
                <w:sz w:val="22"/>
                <w:szCs w:val="22"/>
                <w:lang w:val="en-GB"/>
              </w:rPr>
            </w:pPr>
            <w:r w:rsidRPr="19E6159C" w:rsidR="6958FD9C">
              <w:rPr>
                <w:rFonts w:ascii="Calibri" w:hAnsi="Calibri" w:eastAsia="Calibri" w:cs="Calibri"/>
                <w:b w:val="0"/>
                <w:bCs w:val="0"/>
                <w:i w:val="0"/>
                <w:iCs w:val="0"/>
                <w:caps w:val="0"/>
                <w:smallCaps w:val="0"/>
                <w:noProof w:val="0"/>
                <w:color w:val="0B0C0C"/>
                <w:sz w:val="22"/>
                <w:szCs w:val="22"/>
                <w:lang w:val="en-GB"/>
              </w:rPr>
              <w:t>use the idea that light travels in straight lines to explain that objects are seen because they give out or reflect light into the eye</w:t>
            </w:r>
          </w:p>
          <w:p w:rsidR="007049C3" w:rsidP="19E6159C" w:rsidRDefault="007049C3" w14:paraId="49F11DB0" wp14:textId="112EBD80">
            <w:pPr>
              <w:pStyle w:val="ListParagraph"/>
              <w:numPr>
                <w:ilvl w:val="0"/>
                <w:numId w:val="3"/>
              </w:numPr>
              <w:spacing w:before="0" w:beforeAutospacing="off" w:after="0" w:afterAutospacing="off"/>
              <w:rPr>
                <w:rFonts w:ascii="Calibri" w:hAnsi="Calibri" w:eastAsia="Calibri" w:cs="Calibri"/>
                <w:b w:val="0"/>
                <w:bCs w:val="0"/>
                <w:i w:val="0"/>
                <w:iCs w:val="0"/>
                <w:caps w:val="0"/>
                <w:smallCaps w:val="0"/>
                <w:noProof w:val="0"/>
                <w:color w:val="0B0C0C"/>
                <w:sz w:val="22"/>
                <w:szCs w:val="22"/>
                <w:lang w:val="en-GB"/>
              </w:rPr>
            </w:pPr>
            <w:r w:rsidRPr="19E6159C" w:rsidR="6958FD9C">
              <w:rPr>
                <w:rFonts w:ascii="Calibri" w:hAnsi="Calibri" w:eastAsia="Calibri" w:cs="Calibri"/>
                <w:b w:val="0"/>
                <w:bCs w:val="0"/>
                <w:i w:val="0"/>
                <w:iCs w:val="0"/>
                <w:caps w:val="0"/>
                <w:smallCaps w:val="0"/>
                <w:noProof w:val="0"/>
                <w:color w:val="0B0C0C"/>
                <w:sz w:val="22"/>
                <w:szCs w:val="22"/>
                <w:lang w:val="en-GB"/>
              </w:rPr>
              <w:t>explain that we see things because light travels from light sources to our eyes or from light sources to objects and then to our eyes</w:t>
            </w:r>
          </w:p>
          <w:p w:rsidR="007049C3" w:rsidP="19E6159C" w:rsidRDefault="007049C3" w14:paraId="496D6B8A" wp14:textId="717A511D">
            <w:pPr>
              <w:pStyle w:val="ListParagraph"/>
              <w:numPr>
                <w:ilvl w:val="0"/>
                <w:numId w:val="3"/>
              </w:numPr>
              <w:spacing w:before="0" w:beforeAutospacing="off" w:after="0" w:afterAutospacing="off"/>
              <w:rPr>
                <w:rFonts w:ascii="Calibri" w:hAnsi="Calibri" w:eastAsia="Calibri" w:cs="Calibri"/>
                <w:b w:val="0"/>
                <w:bCs w:val="0"/>
                <w:i w:val="0"/>
                <w:iCs w:val="0"/>
                <w:caps w:val="0"/>
                <w:smallCaps w:val="0"/>
                <w:noProof w:val="0"/>
                <w:color w:val="0B0C0C"/>
                <w:sz w:val="22"/>
                <w:szCs w:val="22"/>
                <w:lang w:val="en-GB"/>
              </w:rPr>
            </w:pPr>
            <w:r w:rsidRPr="19E6159C" w:rsidR="6958FD9C">
              <w:rPr>
                <w:rFonts w:ascii="Calibri" w:hAnsi="Calibri" w:eastAsia="Calibri" w:cs="Calibri"/>
                <w:b w:val="0"/>
                <w:bCs w:val="0"/>
                <w:i w:val="0"/>
                <w:iCs w:val="0"/>
                <w:caps w:val="0"/>
                <w:smallCaps w:val="0"/>
                <w:noProof w:val="0"/>
                <w:color w:val="0B0C0C"/>
                <w:sz w:val="22"/>
                <w:szCs w:val="22"/>
                <w:lang w:val="en-GB"/>
              </w:rPr>
              <w:t>use the idea that light travels in straight lines to explain why shadows have the same shape as the objects that cast them</w:t>
            </w:r>
          </w:p>
          <w:p w:rsidR="00D332FB" w:rsidP="537ADFC9" w:rsidRDefault="00D332FB" w14:paraId="672A6659" wp14:textId="328AFF63">
            <w:pPr>
              <w:pStyle w:val="Normal"/>
              <w:spacing w:before="0" w:beforeAutospacing="off" w:after="0" w:afterAutospacing="off"/>
              <w:rPr>
                <w:rFonts w:ascii="Calibri" w:hAnsi="Calibri" w:eastAsia="Calibri" w:cs="Calibri"/>
                <w:noProof w:val="0"/>
                <w:sz w:val="22"/>
                <w:szCs w:val="22"/>
                <w:lang w:val="en-GB"/>
              </w:rPr>
            </w:pPr>
            <w:r w:rsidRPr="537ADFC9" w:rsidR="0436D9A9">
              <w:rPr>
                <w:rFonts w:ascii="Calibri" w:hAnsi="Calibri" w:eastAsia="Calibri" w:cs="Calibri"/>
                <w:noProof w:val="0"/>
                <w:sz w:val="22"/>
                <w:szCs w:val="22"/>
                <w:lang w:val="en-GB"/>
              </w:rPr>
              <w:t xml:space="preserve"> </w:t>
            </w:r>
          </w:p>
        </w:tc>
      </w:tr>
      <w:tr xmlns:wp14="http://schemas.microsoft.com/office/word/2010/wordml" w:rsidR="004D4C50" w:rsidTr="537ADFC9" w14:paraId="69047FD0" wp14:textId="77777777">
        <w:trPr>
          <w:trHeight w:val="302"/>
        </w:trPr>
        <w:tc>
          <w:tcPr>
            <w:tcW w:w="3180" w:type="dxa"/>
            <w:tcMar/>
          </w:tcPr>
          <w:p w:rsidRPr="00D332FB" w:rsidR="00B87909" w:rsidRDefault="00B87909" w14:paraId="483EBE9A" wp14:textId="77777777">
            <w:pPr>
              <w:rPr>
                <w:b/>
              </w:rPr>
            </w:pPr>
            <w:r w:rsidRPr="00D332FB">
              <w:rPr>
                <w:b/>
              </w:rPr>
              <w:t>Learning objectives</w:t>
            </w:r>
          </w:p>
        </w:tc>
        <w:tc>
          <w:tcPr>
            <w:tcW w:w="7600" w:type="dxa"/>
            <w:tcMar/>
          </w:tcPr>
          <w:p w:rsidRPr="00D332FB" w:rsidR="00B87909" w:rsidRDefault="00B87909" w14:paraId="5193F631" wp14:textId="77777777">
            <w:pPr>
              <w:rPr>
                <w:b/>
              </w:rPr>
            </w:pPr>
            <w:r w:rsidRPr="00D332FB">
              <w:rPr>
                <w:b/>
              </w:rPr>
              <w:t>Session structure</w:t>
            </w:r>
          </w:p>
        </w:tc>
        <w:tc>
          <w:tcPr>
            <w:tcW w:w="4090" w:type="dxa"/>
            <w:tcMar/>
          </w:tcPr>
          <w:p w:rsidRPr="00D332FB" w:rsidR="00B87909" w:rsidRDefault="00B87909" w14:paraId="5EAAE102" wp14:textId="77777777">
            <w:pPr>
              <w:rPr>
                <w:b/>
              </w:rPr>
            </w:pPr>
            <w:r w:rsidRPr="00D332FB">
              <w:rPr>
                <w:b/>
              </w:rPr>
              <w:t>Assessment for learning</w:t>
            </w:r>
          </w:p>
        </w:tc>
      </w:tr>
      <w:tr xmlns:wp14="http://schemas.microsoft.com/office/word/2010/wordml" w:rsidR="004D4C50" w:rsidTr="537ADFC9" w14:paraId="0998B0C8" wp14:textId="77777777">
        <w:trPr>
          <w:trHeight w:val="1266"/>
        </w:trPr>
        <w:tc>
          <w:tcPr>
            <w:tcW w:w="3180" w:type="dxa"/>
            <w:tcMar/>
          </w:tcPr>
          <w:p w:rsidR="00B87909" w:rsidP="46DA02FA" w:rsidRDefault="00D332FB" w14:paraId="4BB7EB10" wp14:textId="7C65D9A4">
            <w:pPr>
              <w:rPr>
                <w:b w:val="1"/>
                <w:bCs w:val="1"/>
              </w:rPr>
            </w:pPr>
            <w:r w:rsidRPr="537ADFC9" w:rsidR="00D332FB">
              <w:rPr>
                <w:b w:val="1"/>
                <w:bCs w:val="1"/>
              </w:rPr>
              <w:t xml:space="preserve">To explore </w:t>
            </w:r>
            <w:r w:rsidRPr="537ADFC9" w:rsidR="243340E5">
              <w:rPr>
                <w:b w:val="1"/>
                <w:bCs w:val="1"/>
              </w:rPr>
              <w:t xml:space="preserve">sources of </w:t>
            </w:r>
            <w:r w:rsidRPr="537ADFC9" w:rsidR="243340E5">
              <w:rPr>
                <w:b w:val="1"/>
                <w:bCs w:val="1"/>
              </w:rPr>
              <w:t>light</w:t>
            </w:r>
            <w:r w:rsidRPr="537ADFC9" w:rsidR="750384FE">
              <w:rPr>
                <w:b w:val="1"/>
                <w:bCs w:val="1"/>
              </w:rPr>
              <w:t>.</w:t>
            </w:r>
          </w:p>
          <w:p w:rsidRPr="00D332FB" w:rsidR="00D332FB" w:rsidP="537ADFC9" w:rsidRDefault="00D332FB" w14:paraId="2544CFF0" wp14:textId="41E033D2">
            <w:pPr>
              <w:rPr>
                <w:b w:val="1"/>
                <w:bCs w:val="1"/>
              </w:rPr>
            </w:pPr>
            <w:r w:rsidRPr="537ADFC9" w:rsidR="00D332FB">
              <w:rPr>
                <w:b w:val="1"/>
                <w:bCs w:val="1"/>
              </w:rPr>
              <w:t xml:space="preserve">To </w:t>
            </w:r>
            <w:r w:rsidRPr="537ADFC9" w:rsidR="48BE231C">
              <w:rPr>
                <w:b w:val="1"/>
                <w:bCs w:val="1"/>
              </w:rPr>
              <w:t xml:space="preserve">investigate </w:t>
            </w:r>
            <w:r w:rsidRPr="537ADFC9" w:rsidR="5CE4459D">
              <w:rPr>
                <w:b w:val="1"/>
                <w:bCs w:val="1"/>
              </w:rPr>
              <w:t xml:space="preserve">how light is generated in the sun and how it travels to use here on earth. </w:t>
            </w:r>
          </w:p>
          <w:p w:rsidRPr="00D332FB" w:rsidR="00D332FB" w:rsidP="46DA02FA" w:rsidRDefault="00D332FB" w14:paraId="1660227A" wp14:textId="6CBC55CF">
            <w:pPr>
              <w:pStyle w:val="Normal"/>
              <w:rPr>
                <w:b w:val="1"/>
                <w:bCs w:val="1"/>
              </w:rPr>
            </w:pPr>
            <w:r w:rsidRPr="537ADFC9" w:rsidR="48BE231C">
              <w:rPr>
                <w:b w:val="1"/>
                <w:bCs w:val="1"/>
              </w:rPr>
              <w:t xml:space="preserve">To construct </w:t>
            </w:r>
            <w:r w:rsidRPr="537ADFC9" w:rsidR="621959FD">
              <w:rPr>
                <w:b w:val="1"/>
                <w:bCs w:val="1"/>
              </w:rPr>
              <w:t>a camera obscura to investigate how light travels</w:t>
            </w:r>
          </w:p>
          <w:p w:rsidR="724D4F61" w:rsidP="537ADFC9" w:rsidRDefault="724D4F61" w14:paraId="74697323" w14:textId="1001C17F">
            <w:pPr>
              <w:pStyle w:val="Normal"/>
              <w:rPr>
                <w:b w:val="1"/>
                <w:bCs w:val="1"/>
              </w:rPr>
            </w:pPr>
            <w:r w:rsidRPr="537ADFC9" w:rsidR="724D4F61">
              <w:rPr>
                <w:b w:val="1"/>
                <w:bCs w:val="1"/>
              </w:rPr>
              <w:t>To explore that white light is made from all the colours in the spectrum</w:t>
            </w:r>
          </w:p>
          <w:p w:rsidRPr="00D332FB" w:rsidR="00D332FB" w:rsidP="46DA02FA" w:rsidRDefault="00D332FB" w14:paraId="673BAAA7" wp14:textId="54B46D91">
            <w:pPr>
              <w:pStyle w:val="Normal"/>
              <w:rPr>
                <w:b w:val="1"/>
                <w:bCs w:val="1"/>
              </w:rPr>
            </w:pPr>
            <w:r w:rsidRPr="537ADFC9" w:rsidR="48BE231C">
              <w:rPr>
                <w:b w:val="1"/>
                <w:bCs w:val="1"/>
              </w:rPr>
              <w:t xml:space="preserve">To understand </w:t>
            </w:r>
            <w:r w:rsidRPr="537ADFC9" w:rsidR="5455F797">
              <w:rPr>
                <w:b w:val="1"/>
                <w:bCs w:val="1"/>
              </w:rPr>
              <w:t>that shadows have a similar shape as the object that casts them</w:t>
            </w:r>
          </w:p>
          <w:p w:rsidRPr="00D332FB" w:rsidR="00D332FB" w:rsidP="46DA02FA" w:rsidRDefault="00D332FB" w14:paraId="2D4219B5" wp14:textId="3FE51E85">
            <w:pPr>
              <w:pStyle w:val="Normal"/>
              <w:rPr>
                <w:b w:val="1"/>
                <w:bCs w:val="1"/>
              </w:rPr>
            </w:pPr>
            <w:r w:rsidRPr="537ADFC9" w:rsidR="48BE231C">
              <w:rPr>
                <w:b w:val="1"/>
                <w:bCs w:val="1"/>
              </w:rPr>
              <w:t xml:space="preserve">To </w:t>
            </w:r>
            <w:r w:rsidRPr="537ADFC9" w:rsidR="249C3AF5">
              <w:rPr>
                <w:b w:val="1"/>
                <w:bCs w:val="1"/>
              </w:rPr>
              <w:t>investigate how light travels through water</w:t>
            </w:r>
          </w:p>
          <w:p w:rsidRPr="00D332FB" w:rsidR="00D332FB" w:rsidP="46DA02FA" w:rsidRDefault="00D332FB" w14:paraId="5F985EE5" wp14:textId="282C847F">
            <w:pPr>
              <w:pStyle w:val="Normal"/>
              <w:rPr>
                <w:b w:val="1"/>
                <w:bCs w:val="1"/>
              </w:rPr>
            </w:pPr>
          </w:p>
          <w:p w:rsidRPr="00D332FB" w:rsidR="00D332FB" w:rsidP="46DA02FA" w:rsidRDefault="00D332FB" w14:paraId="46E9B1A7" wp14:textId="2B68E67B">
            <w:pPr>
              <w:pStyle w:val="Normal"/>
              <w:rPr>
                <w:b w:val="1"/>
                <w:bCs w:val="1"/>
              </w:rPr>
            </w:pPr>
          </w:p>
        </w:tc>
        <w:tc>
          <w:tcPr>
            <w:tcW w:w="7600" w:type="dxa"/>
            <w:tcMar/>
          </w:tcPr>
          <w:p w:rsidRPr="00FC0F1D" w:rsidR="00B87909" w:rsidRDefault="00D332FB" w14:paraId="3E7A9F1C" wp14:textId="77777777">
            <w:pPr>
              <w:rPr>
                <w:b/>
              </w:rPr>
            </w:pPr>
            <w:r w:rsidRPr="00FC0F1D">
              <w:rPr>
                <w:b/>
              </w:rPr>
              <w:t>Introduction</w:t>
            </w:r>
          </w:p>
          <w:p w:rsidR="00D332FB" w:rsidP="537ADFC9" w:rsidRDefault="00D332FB" w14:paraId="3F094170" w14:textId="2F3A6A34">
            <w:pPr>
              <w:pStyle w:val="Normal"/>
              <w:bidi w:val="0"/>
              <w:spacing w:before="0" w:beforeAutospacing="off" w:after="0" w:afterAutospacing="off" w:line="259" w:lineRule="auto"/>
              <w:ind w:left="0" w:right="0"/>
              <w:jc w:val="left"/>
            </w:pPr>
            <w:r w:rsidR="00D332FB">
              <w:rPr/>
              <w:t>We will</w:t>
            </w:r>
            <w:r w:rsidR="007049C3">
              <w:rPr/>
              <w:t xml:space="preserve"> </w:t>
            </w:r>
            <w:r w:rsidR="05C0AD41">
              <w:rPr/>
              <w:t>source</w:t>
            </w:r>
            <w:r w:rsidR="05C0AD41">
              <w:rPr/>
              <w:t xml:space="preserve"> of light with a quick 1-minute challenge. As a full class we will focus on the sun and investigate how light is made in the sun and the journey it takes to get to us on Earth through actions and games. </w:t>
            </w:r>
          </w:p>
          <w:p w:rsidRPr="00FC0F1D" w:rsidR="00FC0F1D" w:rsidP="00FC0F1D" w:rsidRDefault="00FC0F1D" w14:paraId="7D992A0C" wp14:textId="77777777">
            <w:pPr>
              <w:rPr>
                <w:b/>
              </w:rPr>
            </w:pPr>
            <w:r w:rsidRPr="537ADFC9" w:rsidR="00FC0F1D">
              <w:rPr>
                <w:b w:val="1"/>
                <w:bCs w:val="1"/>
              </w:rPr>
              <w:t>Session activities</w:t>
            </w:r>
          </w:p>
          <w:p w:rsidR="00FC0F1D" w:rsidP="537ADFC9" w:rsidRDefault="00FC0F1D" w14:paraId="631D42D5" wp14:textId="754D3555">
            <w:pPr>
              <w:pStyle w:val="Normal"/>
            </w:pPr>
            <w:r w:rsidR="6BE6B8FD">
              <w:rPr/>
              <w:t>Each student will then follow instructions to create their own camera obscura to investigate further how light travels. Using light</w:t>
            </w:r>
            <w:r w:rsidR="519FC1FA">
              <w:rPr/>
              <w:t xml:space="preserve"> ray</w:t>
            </w:r>
            <w:r w:rsidR="6BE6B8FD">
              <w:rPr/>
              <w:t xml:space="preserve"> </w:t>
            </w:r>
            <w:r w:rsidR="2EA7BED3">
              <w:rPr/>
              <w:t>diagrams,</w:t>
            </w:r>
            <w:r w:rsidR="6BE6B8FD">
              <w:rPr/>
              <w:t xml:space="preserve"> we will explain our </w:t>
            </w:r>
            <w:r w:rsidR="74F895A7">
              <w:rPr/>
              <w:t xml:space="preserve">findings </w:t>
            </w:r>
            <w:r w:rsidR="6BE6B8FD">
              <w:rPr/>
              <w:t>as a class.</w:t>
            </w:r>
          </w:p>
          <w:p w:rsidR="537ADFC9" w:rsidP="537ADFC9" w:rsidRDefault="537ADFC9" w14:paraId="091A7F42" w14:textId="049C0BC3">
            <w:pPr>
              <w:pStyle w:val="Normal"/>
            </w:pPr>
          </w:p>
          <w:p w:rsidR="414CAAAD" w:rsidP="537ADFC9" w:rsidRDefault="414CAAAD" w14:paraId="6C5BAD7A" w14:textId="277FF624">
            <w:pPr>
              <w:pStyle w:val="Normal"/>
            </w:pPr>
            <w:r w:rsidR="414CAAAD">
              <w:rPr/>
              <w:t>We will then explore how white light can be split up into the colours of the spectrum and this is how we see the world in colour.</w:t>
            </w:r>
          </w:p>
          <w:p w:rsidR="537ADFC9" w:rsidP="537ADFC9" w:rsidRDefault="537ADFC9" w14:paraId="65728D68" w14:textId="2B07321D">
            <w:pPr>
              <w:pStyle w:val="Normal"/>
            </w:pPr>
          </w:p>
          <w:p w:rsidR="414CAAAD" w:rsidP="537ADFC9" w:rsidRDefault="414CAAAD" w14:paraId="3376D3AD" w14:textId="58419521">
            <w:pPr>
              <w:pStyle w:val="Normal"/>
            </w:pPr>
            <w:r w:rsidR="414CAAAD">
              <w:rPr/>
              <w:t xml:space="preserve">Students will investigate shadows through a guess the object quiz. We will explore how shadows are made and the ways in which we can change the shape of shadows. </w:t>
            </w:r>
          </w:p>
          <w:p w:rsidR="00FC0F1D" w:rsidP="46DA02FA" w:rsidRDefault="00FC0F1D" w14:paraId="3CB033C6" wp14:textId="3E4D60E9">
            <w:pPr>
              <w:rPr>
                <w:b w:val="1"/>
                <w:bCs w:val="1"/>
              </w:rPr>
            </w:pPr>
            <w:r w:rsidRPr="46DA02FA" w:rsidR="00FC0F1D">
              <w:rPr>
                <w:b w:val="1"/>
                <w:bCs w:val="1"/>
              </w:rPr>
              <w:t>Plenary</w:t>
            </w:r>
          </w:p>
          <w:p w:rsidRPr="00116344" w:rsidR="00FC0F1D" w:rsidP="46DA02FA" w:rsidRDefault="004C203F" w14:paraId="40F8DA60" wp14:textId="3A744C95">
            <w:pPr>
              <w:pStyle w:val="Normal"/>
              <w:bidi w:val="0"/>
              <w:spacing w:before="0" w:beforeAutospacing="off" w:after="0" w:afterAutospacing="off" w:line="259" w:lineRule="auto"/>
              <w:ind w:left="0" w:right="0"/>
              <w:jc w:val="left"/>
            </w:pPr>
            <w:r w:rsidR="004D4C50">
              <w:rPr/>
              <w:t>At the end of the session</w:t>
            </w:r>
            <w:r w:rsidR="216ED22E">
              <w:rPr/>
              <w:t>,</w:t>
            </w:r>
            <w:r w:rsidR="004D4C50">
              <w:rPr/>
              <w:t xml:space="preserve"> </w:t>
            </w:r>
            <w:r w:rsidR="05991AD8">
              <w:rPr/>
              <w:t xml:space="preserve">students will have the opportunity to </w:t>
            </w:r>
            <w:r w:rsidR="5CE788BA">
              <w:rPr/>
              <w:t xml:space="preserve">experiment </w:t>
            </w:r>
            <w:r w:rsidR="253E69B0">
              <w:rPr/>
              <w:t xml:space="preserve">and explore </w:t>
            </w:r>
            <w:r w:rsidR="5CE788BA">
              <w:rPr/>
              <w:t>how light travels through water.</w:t>
            </w:r>
          </w:p>
        </w:tc>
        <w:tc>
          <w:tcPr>
            <w:tcW w:w="4090" w:type="dxa"/>
            <w:tcMar/>
          </w:tcPr>
          <w:p w:rsidR="00B87909" w:rsidRDefault="004D4C50" w14:paraId="0F16C4A6" wp14:textId="656A877F">
            <w:r w:rsidR="004D4C50">
              <w:rPr/>
              <w:t>Children will explore themes t</w:t>
            </w:r>
            <w:r w:rsidR="0500CA48">
              <w:rPr/>
              <w:t xml:space="preserve">hrough </w:t>
            </w:r>
            <w:r w:rsidR="0500CA48">
              <w:rPr/>
              <w:t>class</w:t>
            </w:r>
            <w:r w:rsidR="0500CA48">
              <w:rPr/>
              <w:t xml:space="preserve"> and group experiments</w:t>
            </w:r>
            <w:r w:rsidR="412900DF">
              <w:rPr/>
              <w:t xml:space="preserve"> and discussions</w:t>
            </w:r>
            <w:r w:rsidR="004D4C50">
              <w:rPr/>
              <w:t>, we will ask questions throughout to check understanding</w:t>
            </w:r>
            <w:r w:rsidR="003E059C">
              <w:rPr/>
              <w:t>.</w:t>
            </w:r>
          </w:p>
          <w:p w:rsidR="003E059C" w:rsidRDefault="003E059C" w14:paraId="0A37501D" wp14:textId="77777777"/>
          <w:p w:rsidR="003E059C" w:rsidRDefault="003E059C" w14:paraId="5D9217F4" wp14:textId="77777777">
            <w:r>
              <w:t xml:space="preserve">Children will have opportunities to respond and give feedback throughout the session. </w:t>
            </w:r>
          </w:p>
          <w:p w:rsidR="003E059C" w:rsidP="003E059C" w:rsidRDefault="004D4C50" w14:paraId="3BDDD7C8" wp14:textId="77777777">
            <w:r>
              <w:t xml:space="preserve">There will be opportunities for Q&amp;A at the end of the session. </w:t>
            </w:r>
          </w:p>
        </w:tc>
      </w:tr>
      <w:tr xmlns:wp14="http://schemas.microsoft.com/office/word/2010/wordml" w:rsidR="004D4C50" w:rsidTr="537ADFC9" w14:paraId="190C9BAC" wp14:textId="77777777">
        <w:trPr>
          <w:trHeight w:val="390"/>
        </w:trPr>
        <w:tc>
          <w:tcPr>
            <w:tcW w:w="3180" w:type="dxa"/>
            <w:tcMar/>
          </w:tcPr>
          <w:p w:rsidRPr="00D332FB" w:rsidR="00B87909" w:rsidRDefault="00B87909" w14:paraId="1A6C6CC5" wp14:textId="77777777">
            <w:pPr>
              <w:rPr>
                <w:b/>
              </w:rPr>
            </w:pPr>
            <w:r w:rsidRPr="00D332FB">
              <w:rPr>
                <w:b/>
              </w:rPr>
              <w:t>Before your visit</w:t>
            </w:r>
          </w:p>
        </w:tc>
        <w:tc>
          <w:tcPr>
            <w:tcW w:w="7600" w:type="dxa"/>
            <w:tcMar/>
          </w:tcPr>
          <w:p w:rsidRPr="00D332FB" w:rsidR="00B87909" w:rsidRDefault="00B87909" w14:paraId="0DE60C0B" wp14:textId="77777777">
            <w:pPr>
              <w:rPr>
                <w:b/>
              </w:rPr>
            </w:pPr>
            <w:r w:rsidRPr="00D332FB">
              <w:rPr>
                <w:b/>
              </w:rPr>
              <w:t>After your visit</w:t>
            </w:r>
          </w:p>
        </w:tc>
        <w:tc>
          <w:tcPr>
            <w:tcW w:w="4090" w:type="dxa"/>
            <w:tcMar/>
          </w:tcPr>
          <w:p w:rsidRPr="00D332FB" w:rsidR="00B87909" w:rsidRDefault="00B87909" w14:paraId="47E44E13" wp14:textId="77777777">
            <w:pPr>
              <w:rPr>
                <w:b/>
              </w:rPr>
            </w:pPr>
            <w:r w:rsidRPr="00D332FB">
              <w:rPr>
                <w:b/>
              </w:rPr>
              <w:t>Key vocabulary</w:t>
            </w:r>
          </w:p>
        </w:tc>
      </w:tr>
      <w:tr xmlns:wp14="http://schemas.microsoft.com/office/word/2010/wordml" w:rsidR="004D4C50" w:rsidTr="537ADFC9" w14:paraId="6B75EF93" wp14:textId="77777777">
        <w:trPr>
          <w:trHeight w:val="2070"/>
        </w:trPr>
        <w:tc>
          <w:tcPr>
            <w:tcW w:w="3180" w:type="dxa"/>
            <w:tcMar/>
          </w:tcPr>
          <w:p w:rsidR="00A36435" w:rsidRDefault="00A36435" w14:paraId="1F029DF9" wp14:textId="77777777">
            <w:r>
              <w:t xml:space="preserve">Make a free teacher pre visit to familiarise yourself with the site- contact </w:t>
            </w:r>
            <w:hyperlink w:history="1" r:id="rId4">
              <w:r w:rsidRPr="00774C72" w:rsidR="004C203F">
                <w:rPr>
                  <w:rStyle w:val="Hyperlink"/>
                  <w:rFonts w:ascii="Arial" w:hAnsi="Arial" w:cs="Arial"/>
                  <w:sz w:val="18"/>
                  <w:szCs w:val="18"/>
                  <w:shd w:val="clear" w:color="auto" w:fill="FFFFFF"/>
                </w:rPr>
                <w:t>learning@discoverymuseum.org.uk</w:t>
              </w:r>
            </w:hyperlink>
            <w:r>
              <w:rPr>
                <w:rFonts w:ascii="Arial" w:hAnsi="Arial" w:cs="Arial"/>
                <w:color w:val="000000"/>
                <w:sz w:val="18"/>
                <w:szCs w:val="18"/>
                <w:shd w:val="clear" w:color="auto" w:fill="FFFFFF"/>
              </w:rPr>
              <w:t> </w:t>
            </w:r>
          </w:p>
          <w:p w:rsidR="00222029" w:rsidRDefault="004C203F" w14:paraId="014DE579" wp14:textId="77777777">
            <w:r>
              <w:t>Explore the museum virtually using goggle institute:</w:t>
            </w:r>
          </w:p>
          <w:p w:rsidR="004C203F" w:rsidRDefault="004C203F" w14:paraId="24139756" wp14:textId="77777777">
            <w:hyperlink r:id="Rd67d9fba184245d8">
              <w:r w:rsidRPr="46DA02FA" w:rsidR="004C203F">
                <w:rPr>
                  <w:rStyle w:val="Hyperlink"/>
                </w:rPr>
                <w:t>https://artsandculture.google.com/partner/discovery-museum</w:t>
              </w:r>
            </w:hyperlink>
            <w:r w:rsidR="004C203F">
              <w:rPr/>
              <w:t xml:space="preserve"> </w:t>
            </w:r>
          </w:p>
          <w:p w:rsidR="00116344" w:rsidP="004C203F" w:rsidRDefault="00116344" w14:paraId="5DAB6C7B" wp14:textId="77777777"/>
        </w:tc>
        <w:tc>
          <w:tcPr>
            <w:tcW w:w="7600" w:type="dxa"/>
            <w:tcMar/>
          </w:tcPr>
          <w:p w:rsidR="00116344" w:rsidP="537ADFC9" w:rsidRDefault="004C203F" w14:paraId="62B77CE2" wp14:textId="0452B380">
            <w:pPr>
              <w:pStyle w:val="ListParagraph"/>
              <w:numPr>
                <w:ilvl w:val="0"/>
                <w:numId w:val="2"/>
              </w:numPr>
              <w:bidi w:val="0"/>
              <w:spacing w:before="0" w:beforeAutospacing="off" w:after="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537ADFC9" w:rsidR="21D96A4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Explore our light and shadow experiments </w:t>
            </w:r>
            <w:hyperlink r:id="R822ebe735340420c">
              <w:r w:rsidRPr="537ADFC9" w:rsidR="21D96A4C">
                <w:rPr>
                  <w:rStyle w:val="Hyperlink"/>
                  <w:rFonts w:ascii="Calibri" w:hAnsi="Calibri" w:eastAsia="Calibri" w:cs="Calibri"/>
                  <w:b w:val="0"/>
                  <w:bCs w:val="0"/>
                  <w:i w:val="0"/>
                  <w:iCs w:val="0"/>
                  <w:caps w:val="0"/>
                  <w:smallCaps w:val="0"/>
                  <w:noProof w:val="0"/>
                  <w:sz w:val="24"/>
                  <w:szCs w:val="24"/>
                  <w:lang w:val="en-GB"/>
                </w:rPr>
                <w:t>https://discoverymuseum.org.uk/week-13-shadows</w:t>
              </w:r>
            </w:hyperlink>
            <w:r w:rsidRPr="537ADFC9" w:rsidR="21D96A4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00116344" w:rsidP="537ADFC9" w:rsidRDefault="004C203F" w14:paraId="65BAEAF7" wp14:textId="6960F13E">
            <w:pPr>
              <w:pStyle w:val="ListParagraph"/>
              <w:numPr>
                <w:ilvl w:val="0"/>
                <w:numId w:val="2"/>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37ADFC9" w:rsidR="7FBAA945">
              <w:rPr>
                <w:rFonts w:ascii="Calibri" w:hAnsi="Calibri" w:eastAsia="Calibri" w:cs="Calibri"/>
                <w:b w:val="0"/>
                <w:bCs w:val="0"/>
                <w:i w:val="0"/>
                <w:iCs w:val="0"/>
                <w:caps w:val="0"/>
                <w:smallCaps w:val="0"/>
                <w:noProof w:val="0"/>
                <w:color w:val="000000" w:themeColor="text1" w:themeTint="FF" w:themeShade="FF"/>
                <w:sz w:val="24"/>
                <w:szCs w:val="24"/>
                <w:lang w:val="en-GB"/>
              </w:rPr>
              <w:t>Create a spectroscope that can be used to split</w:t>
            </w:r>
            <w:r w:rsidRPr="537ADFC9" w:rsidR="7FBAA94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537ADFC9" w:rsidR="7FBAA945">
              <w:rPr>
                <w:rFonts w:ascii="Calibri" w:hAnsi="Calibri" w:eastAsia="Calibri" w:cs="Calibri"/>
                <w:b w:val="0"/>
                <w:bCs w:val="0"/>
                <w:i w:val="0"/>
                <w:iCs w:val="0"/>
                <w:caps w:val="0"/>
                <w:smallCaps w:val="0"/>
                <w:noProof w:val="0"/>
                <w:color w:val="000000" w:themeColor="text1" w:themeTint="FF" w:themeShade="FF"/>
                <w:sz w:val="24"/>
                <w:szCs w:val="24"/>
                <w:lang w:val="en-GB"/>
              </w:rPr>
              <w:t>light</w:t>
            </w:r>
            <w:r w:rsidRPr="537ADFC9" w:rsidR="7FBAA94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hyperlink r:id="R6f1e5e228f264dee">
              <w:r w:rsidRPr="537ADFC9" w:rsidR="7FBAA945">
                <w:rPr>
                  <w:rStyle w:val="Hyperlink"/>
                  <w:rFonts w:ascii="Calibri" w:hAnsi="Calibri" w:eastAsia="Calibri" w:cs="Calibri"/>
                  <w:b w:val="0"/>
                  <w:bCs w:val="0"/>
                  <w:i w:val="0"/>
                  <w:iCs w:val="0"/>
                  <w:caps w:val="0"/>
                  <w:smallCaps w:val="0"/>
                  <w:noProof w:val="0"/>
                  <w:sz w:val="24"/>
                  <w:szCs w:val="24"/>
                  <w:lang w:val="en-GB"/>
                </w:rPr>
                <w:t>https://youtu.be/3ovn79XpKXw</w:t>
              </w:r>
            </w:hyperlink>
            <w:r w:rsidRPr="537ADFC9" w:rsidR="7FBAA94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00116344" w:rsidP="537ADFC9" w:rsidRDefault="004C203F" w14:paraId="5DF3071F" wp14:textId="7BF7EB30">
            <w:pPr>
              <w:pStyle w:val="ListParagraph"/>
              <w:numPr>
                <w:ilvl w:val="0"/>
                <w:numId w:val="2"/>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4"/>
                <w:szCs w:val="24"/>
                <w:lang w:val="en-GB"/>
              </w:rPr>
            </w:pPr>
            <w:r w:rsidRPr="537ADFC9" w:rsidR="7FBAA94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Write instructions to build a camera obscura </w:t>
            </w:r>
          </w:p>
          <w:p w:rsidR="00116344" w:rsidP="537ADFC9" w:rsidRDefault="004C203F" w14:paraId="6BD2D392" wp14:textId="066058BE">
            <w:pPr>
              <w:pStyle w:val="Normal"/>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00116344" w:rsidP="537ADFC9" w:rsidRDefault="004C203F" w14:paraId="7C38DF03" wp14:textId="4C0DF8FB">
            <w:pPr>
              <w:pStyle w:val="Normal"/>
              <w:ind w:left="0"/>
            </w:pPr>
          </w:p>
        </w:tc>
        <w:tc>
          <w:tcPr>
            <w:tcW w:w="4090" w:type="dxa"/>
            <w:tcMar/>
          </w:tcPr>
          <w:p w:rsidR="004D4C50" w:rsidP="004D4C50" w:rsidRDefault="004C203F" w14:paraId="108ECF98" wp14:textId="7C68D0B7">
            <w:r w:rsidR="6660B3BF">
              <w:rPr/>
              <w:t>Source of light, sun, reflect, proton, photon, speed of light, reaction, shadow, refract</w:t>
            </w:r>
            <w:r w:rsidR="286AEE1A">
              <w:rPr/>
              <w:t>, straight</w:t>
            </w:r>
          </w:p>
        </w:tc>
      </w:tr>
    </w:tbl>
    <w:p xmlns:wp14="http://schemas.microsoft.com/office/word/2010/wordml" w:rsidR="00E706C6" w:rsidRDefault="00E755DE" w14:paraId="02EB378F" wp14:textId="77777777"/>
    <w:sectPr w:rsidR="00E706C6" w:rsidSect="00B879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50bb5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5b14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a2e3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F1"/>
    <w:rsid w:val="00116344"/>
    <w:rsid w:val="0012263A"/>
    <w:rsid w:val="00222029"/>
    <w:rsid w:val="0024492B"/>
    <w:rsid w:val="003BF634"/>
    <w:rsid w:val="003E059C"/>
    <w:rsid w:val="004C203F"/>
    <w:rsid w:val="004D4C50"/>
    <w:rsid w:val="007049C3"/>
    <w:rsid w:val="007526F1"/>
    <w:rsid w:val="008E6AC6"/>
    <w:rsid w:val="00914206"/>
    <w:rsid w:val="00A36435"/>
    <w:rsid w:val="00B87909"/>
    <w:rsid w:val="00D332FB"/>
    <w:rsid w:val="00E755DE"/>
    <w:rsid w:val="00FC0F1D"/>
    <w:rsid w:val="0124DE1F"/>
    <w:rsid w:val="01572981"/>
    <w:rsid w:val="019EEC19"/>
    <w:rsid w:val="03B47173"/>
    <w:rsid w:val="0436D9A9"/>
    <w:rsid w:val="0500CA48"/>
    <w:rsid w:val="0520A918"/>
    <w:rsid w:val="05991AD8"/>
    <w:rsid w:val="05C0AD41"/>
    <w:rsid w:val="069A4EBE"/>
    <w:rsid w:val="0958BB44"/>
    <w:rsid w:val="0BEFDAD9"/>
    <w:rsid w:val="0C905C06"/>
    <w:rsid w:val="0CDBB046"/>
    <w:rsid w:val="0DD99B8A"/>
    <w:rsid w:val="0FE3FC32"/>
    <w:rsid w:val="11D45FD9"/>
    <w:rsid w:val="146167D4"/>
    <w:rsid w:val="1848ABE2"/>
    <w:rsid w:val="19E6159C"/>
    <w:rsid w:val="1BE54A05"/>
    <w:rsid w:val="1D796509"/>
    <w:rsid w:val="1EF67D67"/>
    <w:rsid w:val="216ED22E"/>
    <w:rsid w:val="21D96A4C"/>
    <w:rsid w:val="23D7338D"/>
    <w:rsid w:val="243340E5"/>
    <w:rsid w:val="249C3AF5"/>
    <w:rsid w:val="253E69B0"/>
    <w:rsid w:val="256B4E91"/>
    <w:rsid w:val="257303EE"/>
    <w:rsid w:val="286AEE1A"/>
    <w:rsid w:val="29234B76"/>
    <w:rsid w:val="2A467511"/>
    <w:rsid w:val="2B5A87FB"/>
    <w:rsid w:val="2BE24572"/>
    <w:rsid w:val="2BFA3CAE"/>
    <w:rsid w:val="2EA7BED3"/>
    <w:rsid w:val="2F05AFB8"/>
    <w:rsid w:val="3014D0C1"/>
    <w:rsid w:val="302E5DC5"/>
    <w:rsid w:val="3365FE87"/>
    <w:rsid w:val="34381310"/>
    <w:rsid w:val="34E841E4"/>
    <w:rsid w:val="373665C1"/>
    <w:rsid w:val="38D23622"/>
    <w:rsid w:val="3D11E52F"/>
    <w:rsid w:val="3EB09EB4"/>
    <w:rsid w:val="40AD5A85"/>
    <w:rsid w:val="411F1C25"/>
    <w:rsid w:val="412900DF"/>
    <w:rsid w:val="414CAAAD"/>
    <w:rsid w:val="42566FE9"/>
    <w:rsid w:val="42E61057"/>
    <w:rsid w:val="433A8FF9"/>
    <w:rsid w:val="43840FD7"/>
    <w:rsid w:val="440B68A7"/>
    <w:rsid w:val="4456BCE7"/>
    <w:rsid w:val="467230BB"/>
    <w:rsid w:val="46DA02FA"/>
    <w:rsid w:val="48BE231C"/>
    <w:rsid w:val="4BF8282B"/>
    <w:rsid w:val="4E4DC6D6"/>
    <w:rsid w:val="4F2FC8ED"/>
    <w:rsid w:val="519FC1FA"/>
    <w:rsid w:val="537ADFC9"/>
    <w:rsid w:val="5455F797"/>
    <w:rsid w:val="54F471AA"/>
    <w:rsid w:val="5697F768"/>
    <w:rsid w:val="58984466"/>
    <w:rsid w:val="5CE4459D"/>
    <w:rsid w:val="5CE788BA"/>
    <w:rsid w:val="5F9E5881"/>
    <w:rsid w:val="6139C43B"/>
    <w:rsid w:val="621959FD"/>
    <w:rsid w:val="6468AE29"/>
    <w:rsid w:val="6660B3BF"/>
    <w:rsid w:val="67A1C30D"/>
    <w:rsid w:val="6958FD9C"/>
    <w:rsid w:val="69F7299C"/>
    <w:rsid w:val="6B92F9FD"/>
    <w:rsid w:val="6BE6B8FD"/>
    <w:rsid w:val="6C24DDDB"/>
    <w:rsid w:val="6F99767A"/>
    <w:rsid w:val="70BE8F0E"/>
    <w:rsid w:val="724D4F61"/>
    <w:rsid w:val="72F9FBBF"/>
    <w:rsid w:val="74F895A7"/>
    <w:rsid w:val="750384FE"/>
    <w:rsid w:val="75867CCC"/>
    <w:rsid w:val="77252572"/>
    <w:rsid w:val="7899C41F"/>
    <w:rsid w:val="7DED3D5C"/>
    <w:rsid w:val="7FBAA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2034"/>
  <w15:chartTrackingRefBased/>
  <w15:docId w15:val="{7B663F3C-6652-4A8B-AE19-C3CBE6D42C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22029"/>
    <w:rPr>
      <w:color w:val="0000FF"/>
      <w:u w:val="single"/>
    </w:rPr>
  </w:style>
  <w:style w:type="character" w:styleId="Strong">
    <w:name w:val="Strong"/>
    <w:basedOn w:val="DefaultParagraphFont"/>
    <w:uiPriority w:val="22"/>
    <w:qFormat/>
    <w:rsid w:val="00A36435"/>
    <w:rPr>
      <w:b/>
      <w:bCs/>
    </w:rPr>
  </w:style>
  <w:style w:type="character" w:styleId="FollowedHyperlink">
    <w:name w:val="FollowedHyperlink"/>
    <w:basedOn w:val="DefaultParagraphFont"/>
    <w:uiPriority w:val="99"/>
    <w:semiHidden/>
    <w:unhideWhenUsed/>
    <w:rsid w:val="004C203F"/>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hyperlink" Target="mailto:learning@discoverymuseum.org.uk" TargetMode="External" Id="rId4" /><Relationship Type="http://schemas.openxmlformats.org/officeDocument/2006/relationships/theme" Target="theme/theme1.xml" Id="rId9" /><Relationship Type="http://schemas.openxmlformats.org/officeDocument/2006/relationships/hyperlink" Target="https://artsandculture.google.com/partner/discovery-museum" TargetMode="External" Id="Rd67d9fba184245d8" /><Relationship Type="http://schemas.openxmlformats.org/officeDocument/2006/relationships/numbering" Target="numbering.xml" Id="R1cae67fb00014433" /><Relationship Type="http://schemas.openxmlformats.org/officeDocument/2006/relationships/hyperlink" Target="https://discoverymuseum.org.uk/week-13-shadows" TargetMode="External" Id="R822ebe735340420c" /><Relationship Type="http://schemas.openxmlformats.org/officeDocument/2006/relationships/hyperlink" Target="https://youtu.be/3ovn79XpKXw" TargetMode="External" Id="R6f1e5e228f264d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93165F428D1F48BE1DF9AF1BD9D1BF" ma:contentTypeVersion="18" ma:contentTypeDescription="Create a new document." ma:contentTypeScope="" ma:versionID="f3ecb1c21ebbee7db2b28e2e22f26ec3">
  <xsd:schema xmlns:xsd="http://www.w3.org/2001/XMLSchema" xmlns:xs="http://www.w3.org/2001/XMLSchema" xmlns:p="http://schemas.microsoft.com/office/2006/metadata/properties" xmlns:ns2="63e3f300-c0eb-44c5-b9eb-825bf5d648b1" xmlns:ns3="80030cb8-aae0-4319-9726-3d968daada44" targetNamespace="http://schemas.microsoft.com/office/2006/metadata/properties" ma:root="true" ma:fieldsID="ceaed689f6111bd9be2e913552501370" ns2:_="" ns3:_="">
    <xsd:import namespace="63e3f300-c0eb-44c5-b9eb-825bf5d648b1"/>
    <xsd:import namespace="80030cb8-aae0-4319-9726-3d968daad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3f300-c0eb-44c5-b9eb-825bf5d64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147231-2cd5-4b17-844d-9c5ffe88f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30cb8-aae0-4319-9726-3d968daada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e271ed-18bb-4402-9ed3-501ec5f77b1b}" ma:internalName="TaxCatchAll" ma:showField="CatchAllData" ma:web="80030cb8-aae0-4319-9726-3d968daad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0030cb8-aae0-4319-9726-3d968daada44" xsi:nil="true"/>
    <lcf76f155ced4ddcb4097134ff3c332f xmlns="63e3f300-c0eb-44c5-b9eb-825bf5d648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E56285-3B3F-403C-891A-809540C1D990}"/>
</file>

<file path=customXml/itemProps2.xml><?xml version="1.0" encoding="utf-8"?>
<ds:datastoreItem xmlns:ds="http://schemas.openxmlformats.org/officeDocument/2006/customXml" ds:itemID="{87E4A9A7-13D3-409C-ADAD-FE5EFC0EAC0A}"/>
</file>

<file path=customXml/itemProps3.xml><?xml version="1.0" encoding="utf-8"?>
<ds:datastoreItem xmlns:ds="http://schemas.openxmlformats.org/officeDocument/2006/customXml" ds:itemID="{AA43EE3C-77F7-49EE-A8B0-0BEF7D2FF1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Tyne &amp; Wear Archives and Museums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O'Connell</dc:creator>
  <cp:keywords/>
  <dc:description/>
  <cp:lastModifiedBy>Fran Gibbin</cp:lastModifiedBy>
  <cp:revision>5</cp:revision>
  <dcterms:created xsi:type="dcterms:W3CDTF">2023-06-19T14:55:00Z</dcterms:created>
  <dcterms:modified xsi:type="dcterms:W3CDTF">2023-07-10T10:03:48Z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0x0101004993165F428D1F48BE1DF9AF1BD9D1BF</vt:lpwstr>
  </property>
  <property fmtid="{D5CDD505-2E9C-101B-9397-08002B2CF9AE}" pid="3" name="MediaServiceImageTags">
    <vt:lpwstr/>
  </property>
</Properties>
</file>